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13D4" w:rsidRPr="00A44B14" w:rsidRDefault="00FC13D4" w:rsidP="00FC13D4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44B14">
        <w:rPr>
          <w:rFonts w:ascii="Times New Roman" w:hAnsi="Times New Roman" w:cs="Times New Roman"/>
          <w:b/>
          <w:sz w:val="24"/>
          <w:szCs w:val="24"/>
          <w:u w:val="single"/>
        </w:rPr>
        <w:t>Publications:</w:t>
      </w:r>
    </w:p>
    <w:p w:rsidR="00FC13D4" w:rsidRPr="00EF3D7F" w:rsidRDefault="00FC13D4" w:rsidP="00FC13D4">
      <w:pPr>
        <w:pStyle w:val="ListParagraph"/>
        <w:numPr>
          <w:ilvl w:val="0"/>
          <w:numId w:val="1"/>
        </w:numPr>
        <w:tabs>
          <w:tab w:val="left" w:pos="1800"/>
        </w:tabs>
        <w:spacing w:after="0" w:line="240" w:lineRule="auto"/>
        <w:ind w:left="720" w:right="-20" w:hanging="720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F3D7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Taylor MC, </w:t>
      </w:r>
      <w:r w:rsidRPr="00EF3D7F">
        <w:rPr>
          <w:rFonts w:ascii="Times New Roman" w:hAnsi="Times New Roman" w:cs="Times New Roman"/>
          <w:b/>
          <w:bCs/>
          <w:color w:val="000000"/>
          <w:sz w:val="24"/>
          <w:szCs w:val="24"/>
        </w:rPr>
        <w:t>AR Kar</w:t>
      </w:r>
      <w:r w:rsidRPr="00EF3D7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AR </w:t>
      </w:r>
      <w:proofErr w:type="spellStart"/>
      <w:r w:rsidRPr="00EF3D7F">
        <w:rPr>
          <w:rFonts w:ascii="Times New Roman" w:hAnsi="Times New Roman" w:cs="Times New Roman"/>
          <w:bCs/>
          <w:color w:val="000000"/>
          <w:sz w:val="24"/>
          <w:szCs w:val="24"/>
        </w:rPr>
        <w:t>Kunselman</w:t>
      </w:r>
      <w:proofErr w:type="spellEnd"/>
      <w:r w:rsidRPr="00EF3D7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CM Stetter, A </w:t>
      </w:r>
      <w:proofErr w:type="spellStart"/>
      <w:r w:rsidRPr="00EF3D7F">
        <w:rPr>
          <w:rFonts w:ascii="Times New Roman" w:hAnsi="Times New Roman" w:cs="Times New Roman"/>
          <w:bCs/>
          <w:color w:val="000000"/>
          <w:sz w:val="24"/>
          <w:szCs w:val="24"/>
        </w:rPr>
        <w:t>Dunaif</w:t>
      </w:r>
      <w:proofErr w:type="spellEnd"/>
      <w:r w:rsidRPr="00EF3D7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and RS </w:t>
      </w:r>
      <w:proofErr w:type="spellStart"/>
      <w:r w:rsidRPr="00EF3D7F">
        <w:rPr>
          <w:rFonts w:ascii="Times New Roman" w:hAnsi="Times New Roman" w:cs="Times New Roman"/>
          <w:bCs/>
          <w:color w:val="000000"/>
          <w:sz w:val="24"/>
          <w:szCs w:val="24"/>
        </w:rPr>
        <w:t>Legro</w:t>
      </w:r>
      <w:proofErr w:type="spellEnd"/>
      <w:r w:rsidRPr="00EF3D7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  Evidence for Increased Cardiovascular Events in the Fathers but not Mothers of Women with Polycystic Ovary </w:t>
      </w:r>
      <w:proofErr w:type="gramStart"/>
      <w:r w:rsidRPr="00EF3D7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Syndrome;  </w:t>
      </w:r>
      <w:r w:rsidRPr="00EF3D7F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Human</w:t>
      </w:r>
      <w:proofErr w:type="gramEnd"/>
      <w:r w:rsidRPr="00EF3D7F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 xml:space="preserve"> Reproduction</w:t>
      </w:r>
      <w:r w:rsidRPr="00EF3D7F">
        <w:rPr>
          <w:rFonts w:ascii="Times New Roman" w:hAnsi="Times New Roman" w:cs="Times New Roman"/>
          <w:bCs/>
          <w:color w:val="000000"/>
          <w:sz w:val="24"/>
          <w:szCs w:val="24"/>
        </w:rPr>
        <w:t>,  26(8):  2226-31, 2011.</w:t>
      </w:r>
    </w:p>
    <w:p w:rsidR="00FC13D4" w:rsidRPr="00EF3D7F" w:rsidRDefault="00FC13D4" w:rsidP="00FC13D4">
      <w:pPr>
        <w:pStyle w:val="ListParagraph"/>
        <w:numPr>
          <w:ilvl w:val="0"/>
          <w:numId w:val="1"/>
        </w:numPr>
        <w:tabs>
          <w:tab w:val="left" w:pos="1800"/>
        </w:tabs>
        <w:spacing w:after="0" w:line="240" w:lineRule="auto"/>
        <w:ind w:left="720" w:right="-20" w:hanging="720"/>
        <w:rPr>
          <w:rFonts w:ascii="Times New Roman" w:hAnsi="Times New Roman" w:cs="Times New Roman"/>
          <w:bCs/>
          <w:color w:val="000000"/>
          <w:sz w:val="24"/>
          <w:szCs w:val="24"/>
        </w:rPr>
      </w:pPr>
      <w:proofErr w:type="spellStart"/>
      <w:r w:rsidRPr="00EF3D7F">
        <w:rPr>
          <w:rFonts w:ascii="Times New Roman" w:hAnsi="Times New Roman" w:cs="Times New Roman"/>
          <w:bCs/>
          <w:color w:val="000000"/>
          <w:sz w:val="24"/>
          <w:szCs w:val="24"/>
        </w:rPr>
        <w:t>Fransman</w:t>
      </w:r>
      <w:proofErr w:type="spellEnd"/>
      <w:r w:rsidRPr="00EF3D7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R, AJ Kent, ER </w:t>
      </w:r>
      <w:proofErr w:type="spellStart"/>
      <w:r w:rsidRPr="00EF3D7F">
        <w:rPr>
          <w:rFonts w:ascii="Times New Roman" w:hAnsi="Times New Roman" w:cs="Times New Roman"/>
          <w:bCs/>
          <w:color w:val="000000"/>
          <w:sz w:val="24"/>
          <w:szCs w:val="24"/>
        </w:rPr>
        <w:t>Haut</w:t>
      </w:r>
      <w:proofErr w:type="spellEnd"/>
      <w:r w:rsidRPr="00EF3D7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</w:t>
      </w:r>
      <w:r w:rsidRPr="00EF3D7F">
        <w:rPr>
          <w:rFonts w:ascii="Times New Roman" w:hAnsi="Times New Roman" w:cs="Times New Roman"/>
          <w:b/>
          <w:bCs/>
          <w:color w:val="000000"/>
          <w:sz w:val="24"/>
          <w:szCs w:val="24"/>
        </w:rPr>
        <w:t>AR Kar</w:t>
      </w:r>
      <w:r w:rsidRPr="00EF3D7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JV </w:t>
      </w:r>
      <w:proofErr w:type="spellStart"/>
      <w:r w:rsidRPr="00EF3D7F">
        <w:rPr>
          <w:rFonts w:ascii="Times New Roman" w:hAnsi="Times New Roman" w:cs="Times New Roman"/>
          <w:bCs/>
          <w:color w:val="000000"/>
          <w:sz w:val="24"/>
          <w:szCs w:val="24"/>
        </w:rPr>
        <w:t>Sakran</w:t>
      </w:r>
      <w:proofErr w:type="spellEnd"/>
      <w:r w:rsidRPr="00EF3D7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K Stevens, DT </w:t>
      </w:r>
      <w:proofErr w:type="spellStart"/>
      <w:r w:rsidRPr="00EF3D7F">
        <w:rPr>
          <w:rFonts w:ascii="Times New Roman" w:hAnsi="Times New Roman" w:cs="Times New Roman"/>
          <w:bCs/>
          <w:color w:val="000000"/>
          <w:sz w:val="24"/>
          <w:szCs w:val="24"/>
        </w:rPr>
        <w:t>Efron</w:t>
      </w:r>
      <w:proofErr w:type="spellEnd"/>
      <w:r w:rsidRPr="00EF3D7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and C Jones.  Facility Disparities in Reporting Comorbidities to the National Trauma Data </w:t>
      </w:r>
      <w:proofErr w:type="gramStart"/>
      <w:r w:rsidRPr="00EF3D7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Bank;  </w:t>
      </w:r>
      <w:r w:rsidRPr="00EF3D7F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American</w:t>
      </w:r>
      <w:proofErr w:type="gramEnd"/>
      <w:r w:rsidRPr="00EF3D7F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 xml:space="preserve"> Journal of Surgery</w:t>
      </w:r>
      <w:r w:rsidRPr="00EF3D7F">
        <w:rPr>
          <w:rFonts w:ascii="Times New Roman" w:hAnsi="Times New Roman" w:cs="Times New Roman"/>
          <w:bCs/>
          <w:color w:val="000000"/>
          <w:sz w:val="24"/>
          <w:szCs w:val="24"/>
        </w:rPr>
        <w:t>, 216(3):  401-406, 2018</w:t>
      </w:r>
      <w:r w:rsidRPr="00EF3D7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C13D4" w:rsidRPr="00EF3D7F" w:rsidRDefault="00FC13D4" w:rsidP="00FC13D4">
      <w:pPr>
        <w:pStyle w:val="ListParagraph"/>
        <w:numPr>
          <w:ilvl w:val="0"/>
          <w:numId w:val="1"/>
        </w:numPr>
        <w:tabs>
          <w:tab w:val="left" w:pos="1800"/>
        </w:tabs>
        <w:spacing w:after="0" w:line="240" w:lineRule="auto"/>
        <w:ind w:left="720" w:right="-20" w:hanging="720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F3D7F">
        <w:rPr>
          <w:rFonts w:ascii="Times New Roman" w:hAnsi="Times New Roman" w:cs="Times New Roman"/>
          <w:b/>
          <w:bCs/>
          <w:color w:val="000000"/>
          <w:sz w:val="24"/>
          <w:szCs w:val="24"/>
        </w:rPr>
        <w:t>Kar, AR,</w:t>
      </w:r>
      <w:r w:rsidRPr="00EF3D7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EF3D7F">
        <w:rPr>
          <w:rFonts w:ascii="Times New Roman" w:hAnsi="Times New Roman" w:cs="Times New Roman"/>
          <w:bCs/>
          <w:color w:val="000000"/>
          <w:sz w:val="24"/>
          <w:szCs w:val="24"/>
        </w:rPr>
        <w:t>Haut</w:t>
      </w:r>
      <w:proofErr w:type="spellEnd"/>
      <w:r w:rsidRPr="00EF3D7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</w:t>
      </w:r>
      <w:proofErr w:type="gramStart"/>
      <w:r w:rsidRPr="00EF3D7F">
        <w:rPr>
          <w:rFonts w:ascii="Times New Roman" w:hAnsi="Times New Roman" w:cs="Times New Roman"/>
          <w:bCs/>
          <w:color w:val="000000"/>
          <w:sz w:val="24"/>
          <w:szCs w:val="24"/>
        </w:rPr>
        <w:t>ER;  Chapter</w:t>
      </w:r>
      <w:proofErr w:type="gramEnd"/>
      <w:r w:rsidRPr="00EF3D7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18 Moving;  In:  </w:t>
      </w:r>
      <w:r w:rsidRPr="00EF3D7F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A Surgeon’s Path:  What to Expect After a General Surgery Residency</w:t>
      </w:r>
      <w:r w:rsidRPr="00EF3D7F">
        <w:rPr>
          <w:rFonts w:ascii="Times New Roman" w:hAnsi="Times New Roman" w:cs="Times New Roman"/>
          <w:bCs/>
          <w:color w:val="000000"/>
          <w:sz w:val="24"/>
          <w:szCs w:val="24"/>
        </w:rPr>
        <w:t>, Eds. Yoon-Flannery, K, Fisher, C., Neff, M.;  91-95; Springer International Publishing, 2018.</w:t>
      </w:r>
    </w:p>
    <w:p w:rsidR="00FC13D4" w:rsidRPr="00EF3D7F" w:rsidRDefault="00FC13D4" w:rsidP="00FC13D4">
      <w:pPr>
        <w:pStyle w:val="ListParagraph"/>
        <w:numPr>
          <w:ilvl w:val="0"/>
          <w:numId w:val="1"/>
        </w:numPr>
        <w:tabs>
          <w:tab w:val="left" w:pos="2240"/>
        </w:tabs>
        <w:spacing w:after="0" w:line="240" w:lineRule="auto"/>
        <w:ind w:left="720" w:right="-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EF3D7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Kar, </w:t>
      </w:r>
      <w:proofErr w:type="gramStart"/>
      <w:r w:rsidRPr="00EF3D7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AR;  </w:t>
      </w:r>
      <w:r w:rsidRPr="00EF3D7F">
        <w:rPr>
          <w:rFonts w:ascii="Times New Roman" w:hAnsi="Times New Roman" w:cs="Times New Roman"/>
          <w:color w:val="000000"/>
          <w:sz w:val="24"/>
          <w:szCs w:val="24"/>
        </w:rPr>
        <w:t>Chapter</w:t>
      </w:r>
      <w:proofErr w:type="gramEnd"/>
      <w:r w:rsidRPr="00EF3D7F">
        <w:rPr>
          <w:rFonts w:ascii="Times New Roman" w:hAnsi="Times New Roman" w:cs="Times New Roman"/>
          <w:color w:val="000000"/>
          <w:sz w:val="24"/>
          <w:szCs w:val="24"/>
        </w:rPr>
        <w:t xml:space="preserve"> 12 West Nickel Mines School/Bart Township, Pennsylvania – October 2, 2006; in </w:t>
      </w:r>
      <w:r w:rsidRPr="00EF3D7F">
        <w:rPr>
          <w:rFonts w:ascii="Times New Roman" w:hAnsi="Times New Roman" w:cs="Times New Roman"/>
          <w:i/>
          <w:iCs/>
          <w:color w:val="000000"/>
          <w:sz w:val="24"/>
          <w:szCs w:val="24"/>
        </w:rPr>
        <w:t>If I Don’t Make It, I Love You:  Survivors in the Aftermath of School Shootings</w:t>
      </w:r>
      <w:r w:rsidRPr="00EF3D7F">
        <w:rPr>
          <w:rFonts w:ascii="Times New Roman" w:hAnsi="Times New Roman" w:cs="Times New Roman"/>
          <w:color w:val="000000"/>
          <w:sz w:val="24"/>
          <w:szCs w:val="24"/>
        </w:rPr>
        <w:t>, Eds. Archer, A. and L. Kleinman; Skyhorse, 2019.</w:t>
      </w:r>
    </w:p>
    <w:p w:rsidR="00FC13D4" w:rsidRPr="00EF3D7F" w:rsidRDefault="00FC13D4" w:rsidP="00FC13D4">
      <w:pPr>
        <w:pStyle w:val="ListParagraph"/>
        <w:numPr>
          <w:ilvl w:val="0"/>
          <w:numId w:val="1"/>
        </w:numPr>
        <w:tabs>
          <w:tab w:val="left" w:pos="2240"/>
        </w:tabs>
        <w:spacing w:after="0" w:line="240" w:lineRule="auto"/>
        <w:ind w:left="720" w:right="-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EF3D7F">
        <w:rPr>
          <w:rFonts w:ascii="Times New Roman" w:hAnsi="Times New Roman" w:cs="Times New Roman"/>
          <w:b/>
          <w:bCs/>
          <w:color w:val="000000"/>
          <w:sz w:val="24"/>
          <w:szCs w:val="24"/>
        </w:rPr>
        <w:t>Kar, AR.</w:t>
      </w:r>
      <w:r w:rsidRPr="00EF3D7F">
        <w:rPr>
          <w:rFonts w:ascii="Times New Roman" w:eastAsia="Times New Roman" w:hAnsi="Times New Roman" w:cs="Times New Roman"/>
          <w:sz w:val="24"/>
          <w:szCs w:val="24"/>
        </w:rPr>
        <w:t xml:space="preserve">  Item writer for the ‘Hyponatremia and Hypernatremia” SCORE Question Bank.  The Score Portal.  </w:t>
      </w:r>
      <w:hyperlink r:id="rId5" w:history="1">
        <w:r w:rsidRPr="00EF3D7F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http://www.surgicalcore.org</w:t>
        </w:r>
      </w:hyperlink>
      <w:r w:rsidRPr="00EF3D7F">
        <w:rPr>
          <w:rFonts w:ascii="Times New Roman" w:eastAsia="Times New Roman" w:hAnsi="Times New Roman" w:cs="Times New Roman"/>
          <w:sz w:val="24"/>
          <w:szCs w:val="24"/>
        </w:rPr>
        <w:t>.  Published February 2023.</w:t>
      </w:r>
    </w:p>
    <w:p w:rsidR="00FC13D4" w:rsidRPr="00EF3D7F" w:rsidRDefault="00FC13D4" w:rsidP="00FC13D4">
      <w:pPr>
        <w:pStyle w:val="ListParagraph"/>
        <w:numPr>
          <w:ilvl w:val="0"/>
          <w:numId w:val="1"/>
        </w:numPr>
        <w:tabs>
          <w:tab w:val="left" w:pos="2240"/>
        </w:tabs>
        <w:spacing w:after="0" w:line="240" w:lineRule="auto"/>
        <w:ind w:left="720" w:right="-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EF3D7F">
        <w:rPr>
          <w:rFonts w:ascii="Times New Roman" w:hAnsi="Times New Roman" w:cs="Times New Roman"/>
          <w:b/>
          <w:bCs/>
          <w:color w:val="000000"/>
          <w:sz w:val="24"/>
          <w:szCs w:val="24"/>
        </w:rPr>
        <w:t>Kar, AR.</w:t>
      </w:r>
      <w:r w:rsidRPr="00EF3D7F">
        <w:rPr>
          <w:rFonts w:ascii="Times New Roman" w:eastAsia="Times New Roman" w:hAnsi="Times New Roman" w:cs="Times New Roman"/>
          <w:sz w:val="24"/>
          <w:szCs w:val="24"/>
        </w:rPr>
        <w:t xml:space="preserve">  Item writer for the ‘Ileus, Colonic </w:t>
      </w:r>
      <w:proofErr w:type="spellStart"/>
      <w:r w:rsidRPr="00EF3D7F">
        <w:rPr>
          <w:rFonts w:ascii="Times New Roman" w:eastAsia="Times New Roman" w:hAnsi="Times New Roman" w:cs="Times New Roman"/>
          <w:sz w:val="24"/>
          <w:szCs w:val="24"/>
        </w:rPr>
        <w:t>Pseudoobstruction</w:t>
      </w:r>
      <w:proofErr w:type="spellEnd"/>
      <w:r w:rsidRPr="00EF3D7F">
        <w:rPr>
          <w:rFonts w:ascii="Times New Roman" w:eastAsia="Times New Roman" w:hAnsi="Times New Roman" w:cs="Times New Roman"/>
          <w:sz w:val="24"/>
          <w:szCs w:val="24"/>
        </w:rPr>
        <w:t xml:space="preserve">, Toxic Megacolon, and </w:t>
      </w:r>
      <w:proofErr w:type="spellStart"/>
      <w:r w:rsidRPr="00EF3D7F">
        <w:rPr>
          <w:rFonts w:ascii="Times New Roman" w:eastAsia="Times New Roman" w:hAnsi="Times New Roman" w:cs="Times New Roman"/>
          <w:sz w:val="24"/>
          <w:szCs w:val="24"/>
        </w:rPr>
        <w:t>Clostridioides</w:t>
      </w:r>
      <w:proofErr w:type="spellEnd"/>
      <w:r w:rsidRPr="00EF3D7F">
        <w:rPr>
          <w:rFonts w:ascii="Times New Roman" w:eastAsia="Times New Roman" w:hAnsi="Times New Roman" w:cs="Times New Roman"/>
          <w:sz w:val="24"/>
          <w:szCs w:val="24"/>
        </w:rPr>
        <w:t xml:space="preserve"> difficile Infection” SCORE Question Bank.  The Score Portal.  </w:t>
      </w:r>
      <w:hyperlink r:id="rId6" w:history="1">
        <w:r w:rsidRPr="00EF3D7F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http://www.surgicalcore.org</w:t>
        </w:r>
      </w:hyperlink>
      <w:r w:rsidRPr="00EF3D7F">
        <w:rPr>
          <w:rFonts w:ascii="Times New Roman" w:eastAsia="Times New Roman" w:hAnsi="Times New Roman" w:cs="Times New Roman"/>
          <w:sz w:val="24"/>
          <w:szCs w:val="24"/>
        </w:rPr>
        <w:t>.  Published March 2023.</w:t>
      </w:r>
    </w:p>
    <w:p w:rsidR="00FC13D4" w:rsidRPr="00EF3D7F" w:rsidRDefault="00FC13D4" w:rsidP="00FC13D4">
      <w:pPr>
        <w:pStyle w:val="ListParagraph"/>
        <w:numPr>
          <w:ilvl w:val="0"/>
          <w:numId w:val="1"/>
        </w:numPr>
        <w:tabs>
          <w:tab w:val="left" w:pos="2240"/>
        </w:tabs>
        <w:spacing w:after="0" w:line="240" w:lineRule="auto"/>
        <w:ind w:left="720" w:right="-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EF3D7F">
        <w:rPr>
          <w:rFonts w:ascii="Times New Roman" w:hAnsi="Times New Roman" w:cs="Times New Roman"/>
          <w:color w:val="000000"/>
          <w:sz w:val="24"/>
          <w:szCs w:val="24"/>
        </w:rPr>
        <w:t xml:space="preserve">Haberman, K., </w:t>
      </w:r>
      <w:proofErr w:type="spellStart"/>
      <w:r w:rsidRPr="00EF3D7F">
        <w:rPr>
          <w:rFonts w:ascii="Times New Roman" w:hAnsi="Times New Roman" w:cs="Times New Roman"/>
          <w:color w:val="000000"/>
          <w:sz w:val="24"/>
          <w:szCs w:val="24"/>
        </w:rPr>
        <w:t>Elegbede</w:t>
      </w:r>
      <w:proofErr w:type="spellEnd"/>
      <w:r w:rsidRPr="00EF3D7F">
        <w:rPr>
          <w:rFonts w:ascii="Times New Roman" w:hAnsi="Times New Roman" w:cs="Times New Roman"/>
          <w:color w:val="000000"/>
          <w:sz w:val="24"/>
          <w:szCs w:val="24"/>
        </w:rPr>
        <w:t>, A., and</w:t>
      </w:r>
      <w:r w:rsidRPr="00EF3D7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Kar, AR.</w:t>
      </w:r>
      <w:r w:rsidRPr="00EF3D7F">
        <w:rPr>
          <w:rFonts w:ascii="Times New Roman" w:eastAsia="Times New Roman" w:hAnsi="Times New Roman" w:cs="Times New Roman"/>
          <w:sz w:val="24"/>
          <w:szCs w:val="24"/>
        </w:rPr>
        <w:t xml:space="preserve">  “Ileus, Colonic </w:t>
      </w:r>
      <w:proofErr w:type="spellStart"/>
      <w:r w:rsidRPr="00EF3D7F">
        <w:rPr>
          <w:rFonts w:ascii="Times New Roman" w:eastAsia="Times New Roman" w:hAnsi="Times New Roman" w:cs="Times New Roman"/>
          <w:sz w:val="24"/>
          <w:szCs w:val="24"/>
        </w:rPr>
        <w:t>Pseudoobstruction</w:t>
      </w:r>
      <w:proofErr w:type="spellEnd"/>
      <w:r w:rsidRPr="00EF3D7F">
        <w:rPr>
          <w:rFonts w:ascii="Times New Roman" w:eastAsia="Times New Roman" w:hAnsi="Times New Roman" w:cs="Times New Roman"/>
          <w:sz w:val="24"/>
          <w:szCs w:val="24"/>
        </w:rPr>
        <w:t xml:space="preserve">, Toxic Megacolon, and </w:t>
      </w:r>
      <w:proofErr w:type="spellStart"/>
      <w:r w:rsidRPr="00EF3D7F">
        <w:rPr>
          <w:rFonts w:ascii="Times New Roman" w:eastAsia="Times New Roman" w:hAnsi="Times New Roman" w:cs="Times New Roman"/>
          <w:sz w:val="24"/>
          <w:szCs w:val="24"/>
        </w:rPr>
        <w:t>Clostridioides</w:t>
      </w:r>
      <w:proofErr w:type="spellEnd"/>
      <w:r w:rsidRPr="00EF3D7F">
        <w:rPr>
          <w:rFonts w:ascii="Times New Roman" w:eastAsia="Times New Roman" w:hAnsi="Times New Roman" w:cs="Times New Roman"/>
          <w:sz w:val="24"/>
          <w:szCs w:val="24"/>
        </w:rPr>
        <w:t xml:space="preserve"> difficile Infection” SCORE Module.  The SCORE Portal.  </w:t>
      </w:r>
      <w:hyperlink r:id="rId7" w:history="1">
        <w:r w:rsidRPr="00EF3D7F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http://www.surgicalcore.org</w:t>
        </w:r>
      </w:hyperlink>
      <w:r w:rsidRPr="00EF3D7F">
        <w:rPr>
          <w:rFonts w:ascii="Times New Roman" w:eastAsia="Times New Roman" w:hAnsi="Times New Roman" w:cs="Times New Roman"/>
          <w:sz w:val="24"/>
          <w:szCs w:val="24"/>
        </w:rPr>
        <w:t>.  Published April 2023.  Accessed April 2023.</w:t>
      </w:r>
    </w:p>
    <w:p w:rsidR="00FC13D4" w:rsidRPr="00EF3D7F" w:rsidRDefault="00FC13D4" w:rsidP="00FC13D4">
      <w:pPr>
        <w:pStyle w:val="ListParagraph"/>
        <w:numPr>
          <w:ilvl w:val="0"/>
          <w:numId w:val="1"/>
        </w:numPr>
        <w:spacing w:after="0" w:line="240" w:lineRule="auto"/>
        <w:ind w:left="720" w:right="-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EF3D7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Oto B, RI </w:t>
      </w:r>
      <w:proofErr w:type="spellStart"/>
      <w:r w:rsidRPr="00EF3D7F">
        <w:rPr>
          <w:rFonts w:ascii="Times New Roman" w:hAnsi="Times New Roman" w:cs="Times New Roman"/>
          <w:bCs/>
          <w:color w:val="000000"/>
          <w:sz w:val="24"/>
          <w:szCs w:val="24"/>
        </w:rPr>
        <w:t>Orosco</w:t>
      </w:r>
      <w:proofErr w:type="spellEnd"/>
      <w:r w:rsidRPr="00EF3D7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E </w:t>
      </w:r>
      <w:proofErr w:type="spellStart"/>
      <w:r w:rsidRPr="00EF3D7F">
        <w:rPr>
          <w:rFonts w:ascii="Times New Roman" w:hAnsi="Times New Roman" w:cs="Times New Roman"/>
          <w:bCs/>
          <w:color w:val="000000"/>
          <w:sz w:val="24"/>
          <w:szCs w:val="24"/>
        </w:rPr>
        <w:t>Panter</w:t>
      </w:r>
      <w:proofErr w:type="spellEnd"/>
      <w:r w:rsidRPr="00EF3D7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R </w:t>
      </w:r>
      <w:proofErr w:type="spellStart"/>
      <w:r w:rsidRPr="00EF3D7F">
        <w:rPr>
          <w:rFonts w:ascii="Times New Roman" w:hAnsi="Times New Roman" w:cs="Times New Roman"/>
          <w:bCs/>
          <w:color w:val="000000"/>
          <w:sz w:val="24"/>
          <w:szCs w:val="24"/>
        </w:rPr>
        <w:t>Velamuri</w:t>
      </w:r>
      <w:proofErr w:type="spellEnd"/>
      <w:r w:rsidRPr="00EF3D7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</w:t>
      </w:r>
      <w:r w:rsidRPr="00EF3D7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AR Kar </w:t>
      </w:r>
      <w:r w:rsidRPr="00EF3D7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and J Caffrey.  Prone Positioning of the Burn Patient With Acute Respiratory Distress Syndrome: A Review of the Evidence and Practical </w:t>
      </w:r>
      <w:proofErr w:type="gramStart"/>
      <w:r w:rsidRPr="00EF3D7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Considerations;  </w:t>
      </w:r>
      <w:r w:rsidRPr="00EF3D7F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Journal</w:t>
      </w:r>
      <w:proofErr w:type="gramEnd"/>
      <w:r w:rsidRPr="00EF3D7F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 xml:space="preserve"> of Burn Care and Research</w:t>
      </w:r>
      <w:r w:rsidRPr="00EF3D7F">
        <w:rPr>
          <w:rFonts w:ascii="Times New Roman" w:hAnsi="Times New Roman" w:cs="Times New Roman"/>
          <w:bCs/>
          <w:color w:val="000000"/>
          <w:sz w:val="24"/>
          <w:szCs w:val="24"/>
        </w:rPr>
        <w:t>, 39(3):  471-475, 2017.</w:t>
      </w:r>
    </w:p>
    <w:p w:rsidR="00FC13D4" w:rsidRPr="00EF3D7F" w:rsidRDefault="00FC13D4" w:rsidP="00FC13D4">
      <w:pPr>
        <w:pStyle w:val="ListParagraph"/>
        <w:numPr>
          <w:ilvl w:val="0"/>
          <w:numId w:val="1"/>
        </w:numPr>
        <w:spacing w:after="0" w:line="240" w:lineRule="auto"/>
        <w:ind w:left="720" w:right="-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EF3D7F">
        <w:rPr>
          <w:rFonts w:ascii="Times New Roman" w:eastAsia="Times New Roman" w:hAnsi="Times New Roman" w:cs="Times New Roman"/>
          <w:sz w:val="24"/>
          <w:szCs w:val="24"/>
        </w:rPr>
        <w:t xml:space="preserve">Kar, AR.  2021.  Mr. Edgars Loved Airplanes.  </w:t>
      </w:r>
      <w:r w:rsidRPr="00EF3D7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The Academic Surgeon. </w:t>
      </w:r>
      <w:r w:rsidRPr="00EF3D7F">
        <w:rPr>
          <w:rFonts w:ascii="Times New Roman" w:eastAsia="Times New Roman" w:hAnsi="Times New Roman" w:cs="Times New Roman"/>
          <w:sz w:val="24"/>
          <w:szCs w:val="24"/>
        </w:rPr>
        <w:t xml:space="preserve"> [accessed December 9, 2021.]  </w:t>
      </w:r>
      <w:hyperlink r:id="rId8" w:history="1">
        <w:r w:rsidRPr="00EF3D7F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https://www.aasurg.org/blog/mr-edgars-loved-airplanes/</w:t>
        </w:r>
      </w:hyperlink>
      <w:r w:rsidRPr="00EF3D7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C13D4" w:rsidRPr="00EF3D7F" w:rsidRDefault="00FC13D4" w:rsidP="00FC13D4">
      <w:pPr>
        <w:pStyle w:val="ListParagraph"/>
        <w:numPr>
          <w:ilvl w:val="0"/>
          <w:numId w:val="1"/>
        </w:numPr>
        <w:spacing w:after="0" w:line="240" w:lineRule="auto"/>
        <w:ind w:left="720" w:right="-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EF3D7F">
        <w:rPr>
          <w:rFonts w:ascii="Times New Roman" w:eastAsia="Times New Roman" w:hAnsi="Times New Roman" w:cs="Times New Roman"/>
          <w:sz w:val="24"/>
          <w:szCs w:val="24"/>
        </w:rPr>
        <w:t>Kar, AR.  2022 Feb 1.  Mr. Edgars loved airplanes.  The Bethlehem Press.</w:t>
      </w:r>
    </w:p>
    <w:p w:rsidR="00FC13D4" w:rsidRPr="00EF3D7F" w:rsidRDefault="00FC13D4" w:rsidP="00FC13D4">
      <w:pPr>
        <w:pStyle w:val="ListParagraph"/>
        <w:numPr>
          <w:ilvl w:val="0"/>
          <w:numId w:val="1"/>
        </w:numPr>
        <w:spacing w:after="0" w:line="240" w:lineRule="auto"/>
        <w:ind w:left="720" w:right="-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EF3D7F">
        <w:rPr>
          <w:rFonts w:ascii="Times New Roman" w:eastAsia="Times New Roman" w:hAnsi="Times New Roman" w:cs="Times New Roman"/>
          <w:sz w:val="24"/>
          <w:szCs w:val="24"/>
        </w:rPr>
        <w:t>Kar, AR.  2022 Feb 1.  Mr. Edgars loved airplanes.  The East Penn Press.</w:t>
      </w:r>
    </w:p>
    <w:p w:rsidR="00FC13D4" w:rsidRPr="00EF3D7F" w:rsidRDefault="00FC13D4" w:rsidP="00FC13D4">
      <w:pPr>
        <w:pStyle w:val="ListParagraph"/>
        <w:numPr>
          <w:ilvl w:val="0"/>
          <w:numId w:val="1"/>
        </w:numPr>
        <w:spacing w:after="0" w:line="240" w:lineRule="auto"/>
        <w:ind w:left="720" w:right="-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EF3D7F">
        <w:rPr>
          <w:rFonts w:ascii="Times New Roman" w:eastAsia="Times New Roman" w:hAnsi="Times New Roman" w:cs="Times New Roman"/>
          <w:sz w:val="24"/>
          <w:szCs w:val="24"/>
        </w:rPr>
        <w:t xml:space="preserve">Kar, AR.  2022.  Mr. Edgars loved airplanes.  </w:t>
      </w:r>
      <w:r w:rsidRPr="00EF3D7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Lehigh Valley Press:  LVP </w:t>
      </w:r>
      <w:proofErr w:type="gramStart"/>
      <w:r w:rsidRPr="00EF3D7F">
        <w:rPr>
          <w:rFonts w:ascii="Times New Roman" w:eastAsia="Times New Roman" w:hAnsi="Times New Roman" w:cs="Times New Roman"/>
          <w:i/>
          <w:iCs/>
          <w:sz w:val="24"/>
          <w:szCs w:val="24"/>
        </w:rPr>
        <w:t>News .</w:t>
      </w:r>
      <w:proofErr w:type="gramEnd"/>
      <w:r w:rsidRPr="00EF3D7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EF3D7F">
        <w:rPr>
          <w:rFonts w:ascii="Times New Roman" w:eastAsia="Times New Roman" w:hAnsi="Times New Roman" w:cs="Times New Roman"/>
          <w:sz w:val="24"/>
          <w:szCs w:val="24"/>
        </w:rPr>
        <w:t xml:space="preserve"> [accessed February 1, 2022.]  </w:t>
      </w:r>
      <w:hyperlink r:id="rId9" w:history="1">
        <w:r w:rsidRPr="00EF3D7F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https://www.lvpnews.com/20220201/mr-edgars-loved-airplanes/</w:t>
        </w:r>
      </w:hyperlink>
      <w:r w:rsidRPr="00EF3D7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C13D4" w:rsidRPr="00EF3D7F" w:rsidRDefault="00FC13D4" w:rsidP="00FC13D4">
      <w:pPr>
        <w:pStyle w:val="ListParagraph"/>
        <w:numPr>
          <w:ilvl w:val="0"/>
          <w:numId w:val="1"/>
        </w:numPr>
        <w:spacing w:after="0" w:line="240" w:lineRule="auto"/>
        <w:ind w:left="720" w:right="-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EF3D7F">
        <w:rPr>
          <w:rFonts w:ascii="Times New Roman" w:eastAsia="Times New Roman" w:hAnsi="Times New Roman" w:cs="Times New Roman"/>
          <w:sz w:val="24"/>
          <w:szCs w:val="24"/>
        </w:rPr>
        <w:t xml:space="preserve">Gala, Z, T Kravchenko, L Volk, P </w:t>
      </w:r>
      <w:proofErr w:type="spellStart"/>
      <w:r w:rsidRPr="00EF3D7F">
        <w:rPr>
          <w:rFonts w:ascii="Times New Roman" w:eastAsia="Times New Roman" w:hAnsi="Times New Roman" w:cs="Times New Roman"/>
          <w:sz w:val="24"/>
          <w:szCs w:val="24"/>
        </w:rPr>
        <w:t>Chatani</w:t>
      </w:r>
      <w:proofErr w:type="spellEnd"/>
      <w:r w:rsidRPr="00EF3D7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EF3D7F">
        <w:rPr>
          <w:rFonts w:ascii="Times New Roman" w:eastAsia="Times New Roman" w:hAnsi="Times New Roman" w:cs="Times New Roman"/>
          <w:b/>
          <w:bCs/>
          <w:sz w:val="24"/>
          <w:szCs w:val="24"/>
        </w:rPr>
        <w:t>R Kar</w:t>
      </w:r>
      <w:r w:rsidRPr="00EF3D7F">
        <w:rPr>
          <w:rFonts w:ascii="Times New Roman" w:eastAsia="Times New Roman" w:hAnsi="Times New Roman" w:cs="Times New Roman"/>
          <w:sz w:val="24"/>
          <w:szCs w:val="24"/>
        </w:rPr>
        <w:t xml:space="preserve">, RL </w:t>
      </w:r>
      <w:proofErr w:type="spellStart"/>
      <w:r w:rsidRPr="00EF3D7F">
        <w:rPr>
          <w:rFonts w:ascii="Times New Roman" w:eastAsia="Times New Roman" w:hAnsi="Times New Roman" w:cs="Times New Roman"/>
          <w:sz w:val="24"/>
          <w:szCs w:val="24"/>
        </w:rPr>
        <w:t>Choron</w:t>
      </w:r>
      <w:proofErr w:type="spellEnd"/>
      <w:r w:rsidRPr="00EF3D7F">
        <w:rPr>
          <w:rFonts w:ascii="Times New Roman" w:eastAsia="Times New Roman" w:hAnsi="Times New Roman" w:cs="Times New Roman"/>
          <w:sz w:val="24"/>
          <w:szCs w:val="24"/>
        </w:rPr>
        <w:t xml:space="preserve">.  Subcutaneous Emphysema, Pneumothorax, Pneumomediastinum, and Pneumoperitoneum Following Synthetic Cannabinoid Toxicity in an Incarcerated </w:t>
      </w:r>
      <w:proofErr w:type="gramStart"/>
      <w:r w:rsidRPr="00EF3D7F">
        <w:rPr>
          <w:rFonts w:ascii="Times New Roman" w:eastAsia="Times New Roman" w:hAnsi="Times New Roman" w:cs="Times New Roman"/>
          <w:sz w:val="24"/>
          <w:szCs w:val="24"/>
        </w:rPr>
        <w:t xml:space="preserve">Man;  </w:t>
      </w:r>
      <w:r w:rsidRPr="00EF3D7F">
        <w:rPr>
          <w:rFonts w:ascii="Times New Roman" w:eastAsia="Times New Roman" w:hAnsi="Times New Roman" w:cs="Times New Roman"/>
          <w:i/>
          <w:iCs/>
          <w:sz w:val="24"/>
          <w:szCs w:val="24"/>
        </w:rPr>
        <w:t>The</w:t>
      </w:r>
      <w:proofErr w:type="gramEnd"/>
      <w:r w:rsidRPr="00EF3D7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American Surgeon</w:t>
      </w:r>
      <w:r w:rsidRPr="00EF3D7F">
        <w:rPr>
          <w:rFonts w:ascii="Times New Roman" w:eastAsia="Times New Roman" w:hAnsi="Times New Roman" w:cs="Times New Roman"/>
          <w:sz w:val="24"/>
          <w:szCs w:val="24"/>
        </w:rPr>
        <w:t>, 0 (0) 1-3, 2022.</w:t>
      </w:r>
    </w:p>
    <w:p w:rsidR="00FC13D4" w:rsidRPr="00EF3D7F" w:rsidRDefault="00FC13D4" w:rsidP="00FC13D4">
      <w:pPr>
        <w:pStyle w:val="ListParagraph"/>
        <w:numPr>
          <w:ilvl w:val="0"/>
          <w:numId w:val="1"/>
        </w:numPr>
        <w:spacing w:before="1" w:after="0" w:line="230" w:lineRule="exact"/>
        <w:ind w:left="720" w:right="79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EF3D7F">
        <w:rPr>
          <w:rFonts w:ascii="Times New Roman" w:hAnsi="Times New Roman" w:cs="Times New Roman"/>
          <w:sz w:val="24"/>
          <w:szCs w:val="24"/>
        </w:rPr>
        <w:t>Tchanque-Fossuo</w:t>
      </w:r>
      <w:proofErr w:type="spellEnd"/>
      <w:r w:rsidRPr="00EF3D7F">
        <w:rPr>
          <w:rFonts w:ascii="Times New Roman" w:hAnsi="Times New Roman" w:cs="Times New Roman"/>
          <w:sz w:val="24"/>
          <w:szCs w:val="24"/>
        </w:rPr>
        <w:t xml:space="preserve"> CN, ME </w:t>
      </w:r>
      <w:proofErr w:type="spellStart"/>
      <w:r w:rsidRPr="00EF3D7F">
        <w:rPr>
          <w:rFonts w:ascii="Times New Roman" w:hAnsi="Times New Roman" w:cs="Times New Roman"/>
          <w:sz w:val="24"/>
          <w:szCs w:val="24"/>
        </w:rPr>
        <w:t>Asuku</w:t>
      </w:r>
      <w:proofErr w:type="spellEnd"/>
      <w:r w:rsidRPr="00EF3D7F">
        <w:rPr>
          <w:rFonts w:ascii="Times New Roman" w:hAnsi="Times New Roman" w:cs="Times New Roman"/>
          <w:sz w:val="24"/>
          <w:szCs w:val="24"/>
        </w:rPr>
        <w:t xml:space="preserve">, J </w:t>
      </w:r>
      <w:proofErr w:type="spellStart"/>
      <w:r w:rsidRPr="00EF3D7F">
        <w:rPr>
          <w:rFonts w:ascii="Times New Roman" w:hAnsi="Times New Roman" w:cs="Times New Roman"/>
          <w:sz w:val="24"/>
          <w:szCs w:val="24"/>
        </w:rPr>
        <w:t>Klaff</w:t>
      </w:r>
      <w:proofErr w:type="spellEnd"/>
      <w:r w:rsidRPr="00EF3D7F">
        <w:rPr>
          <w:rFonts w:ascii="Times New Roman" w:hAnsi="Times New Roman" w:cs="Times New Roman"/>
          <w:sz w:val="24"/>
          <w:szCs w:val="24"/>
        </w:rPr>
        <w:t xml:space="preserve">, </w:t>
      </w:r>
      <w:r w:rsidRPr="00EF3D7F">
        <w:rPr>
          <w:rFonts w:ascii="Times New Roman" w:hAnsi="Times New Roman" w:cs="Times New Roman"/>
          <w:b/>
          <w:sz w:val="24"/>
          <w:szCs w:val="24"/>
        </w:rPr>
        <w:t>AR Kar</w:t>
      </w:r>
      <w:r w:rsidRPr="00EF3D7F">
        <w:rPr>
          <w:rFonts w:ascii="Times New Roman" w:hAnsi="Times New Roman" w:cs="Times New Roman"/>
          <w:sz w:val="24"/>
          <w:szCs w:val="24"/>
        </w:rPr>
        <w:t xml:space="preserve">, K Glasgow, R </w:t>
      </w:r>
      <w:proofErr w:type="spellStart"/>
      <w:r w:rsidRPr="00EF3D7F">
        <w:rPr>
          <w:rFonts w:ascii="Times New Roman" w:hAnsi="Times New Roman" w:cs="Times New Roman"/>
          <w:sz w:val="24"/>
          <w:szCs w:val="24"/>
        </w:rPr>
        <w:t>Orosco</w:t>
      </w:r>
      <w:proofErr w:type="spellEnd"/>
      <w:r w:rsidRPr="00EF3D7F">
        <w:rPr>
          <w:rFonts w:ascii="Times New Roman" w:hAnsi="Times New Roman" w:cs="Times New Roman"/>
          <w:sz w:val="24"/>
          <w:szCs w:val="24"/>
        </w:rPr>
        <w:t xml:space="preserve">, LA Price and SM Milner.  </w:t>
      </w:r>
      <w:r w:rsidRPr="00EF3D7F">
        <w:rPr>
          <w:rFonts w:ascii="Times New Roman" w:hAnsi="Times New Roman" w:cs="Times New Roman"/>
          <w:i/>
          <w:iCs/>
          <w:sz w:val="24"/>
          <w:szCs w:val="24"/>
        </w:rPr>
        <w:t xml:space="preserve">Triple Drug Therapy:  A Novel Alternative in the Management of Burn Wounds of Indeterminate </w:t>
      </w:r>
      <w:proofErr w:type="gramStart"/>
      <w:r w:rsidRPr="00EF3D7F">
        <w:rPr>
          <w:rFonts w:ascii="Times New Roman" w:hAnsi="Times New Roman" w:cs="Times New Roman"/>
          <w:i/>
          <w:iCs/>
          <w:sz w:val="24"/>
          <w:szCs w:val="24"/>
        </w:rPr>
        <w:t>Depth</w:t>
      </w:r>
      <w:r w:rsidRPr="00EF3D7F">
        <w:rPr>
          <w:rFonts w:ascii="Times New Roman" w:hAnsi="Times New Roman" w:cs="Times New Roman"/>
          <w:sz w:val="24"/>
          <w:szCs w:val="24"/>
        </w:rPr>
        <w:t>;  Presented</w:t>
      </w:r>
      <w:proofErr w:type="gramEnd"/>
      <w:r w:rsidRPr="00EF3D7F">
        <w:rPr>
          <w:rFonts w:ascii="Times New Roman" w:hAnsi="Times New Roman" w:cs="Times New Roman"/>
          <w:sz w:val="24"/>
          <w:szCs w:val="24"/>
        </w:rPr>
        <w:t xml:space="preserve"> at American Burn Association, Seattle, WA, April 24-27, 2012</w:t>
      </w:r>
    </w:p>
    <w:p w:rsidR="00FC13D4" w:rsidRPr="00EF3D7F" w:rsidRDefault="00FC13D4" w:rsidP="00FC13D4">
      <w:pPr>
        <w:numPr>
          <w:ilvl w:val="0"/>
          <w:numId w:val="1"/>
        </w:numPr>
        <w:tabs>
          <w:tab w:val="left" w:pos="7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left="720" w:right="45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EF3D7F">
        <w:rPr>
          <w:rFonts w:ascii="Times New Roman" w:hAnsi="Times New Roman" w:cs="Times New Roman"/>
          <w:sz w:val="24"/>
          <w:szCs w:val="24"/>
        </w:rPr>
        <w:t>Jochai</w:t>
      </w:r>
      <w:proofErr w:type="spellEnd"/>
      <w:r w:rsidRPr="00EF3D7F">
        <w:rPr>
          <w:rFonts w:ascii="Times New Roman" w:hAnsi="Times New Roman" w:cs="Times New Roman"/>
          <w:sz w:val="24"/>
          <w:szCs w:val="24"/>
        </w:rPr>
        <w:t xml:space="preserve"> D, C </w:t>
      </w:r>
      <w:proofErr w:type="spellStart"/>
      <w:r w:rsidRPr="00EF3D7F">
        <w:rPr>
          <w:rFonts w:ascii="Times New Roman" w:hAnsi="Times New Roman" w:cs="Times New Roman"/>
          <w:sz w:val="24"/>
          <w:szCs w:val="24"/>
        </w:rPr>
        <w:t>Immel</w:t>
      </w:r>
      <w:proofErr w:type="spellEnd"/>
      <w:r w:rsidRPr="00EF3D7F">
        <w:rPr>
          <w:rFonts w:ascii="Times New Roman" w:hAnsi="Times New Roman" w:cs="Times New Roman"/>
          <w:sz w:val="24"/>
          <w:szCs w:val="24"/>
        </w:rPr>
        <w:t xml:space="preserve">, R Rios, L Allen, </w:t>
      </w:r>
      <w:r w:rsidRPr="00EF3D7F">
        <w:rPr>
          <w:rFonts w:ascii="Times New Roman" w:hAnsi="Times New Roman" w:cs="Times New Roman"/>
          <w:b/>
          <w:sz w:val="24"/>
          <w:szCs w:val="24"/>
        </w:rPr>
        <w:t>R Kar</w:t>
      </w:r>
      <w:r w:rsidRPr="00EF3D7F">
        <w:rPr>
          <w:rFonts w:ascii="Times New Roman" w:hAnsi="Times New Roman" w:cs="Times New Roman"/>
          <w:sz w:val="24"/>
          <w:szCs w:val="24"/>
        </w:rPr>
        <w:t xml:space="preserve">, S Milner, JA </w:t>
      </w:r>
      <w:proofErr w:type="spellStart"/>
      <w:r w:rsidRPr="00EF3D7F">
        <w:rPr>
          <w:rFonts w:ascii="Times New Roman" w:hAnsi="Times New Roman" w:cs="Times New Roman"/>
          <w:sz w:val="24"/>
          <w:szCs w:val="24"/>
        </w:rPr>
        <w:t>Fauerbach</w:t>
      </w:r>
      <w:proofErr w:type="spellEnd"/>
      <w:r w:rsidRPr="00EF3D7F">
        <w:rPr>
          <w:rFonts w:ascii="Times New Roman" w:hAnsi="Times New Roman" w:cs="Times New Roman"/>
          <w:sz w:val="24"/>
          <w:szCs w:val="24"/>
        </w:rPr>
        <w:t xml:space="preserve">.  </w:t>
      </w:r>
      <w:r w:rsidRPr="00EF3D7F">
        <w:rPr>
          <w:rFonts w:ascii="Times New Roman" w:hAnsi="Times New Roman" w:cs="Times New Roman"/>
          <w:i/>
          <w:iCs/>
          <w:sz w:val="24"/>
          <w:szCs w:val="24"/>
        </w:rPr>
        <w:t xml:space="preserve">Roles of In-hospital Positive Coping and Positive Personality Traits in Long Term Physical and Emotional Recovery After Major Burn </w:t>
      </w:r>
      <w:proofErr w:type="gramStart"/>
      <w:r w:rsidRPr="00EF3D7F">
        <w:rPr>
          <w:rFonts w:ascii="Times New Roman" w:hAnsi="Times New Roman" w:cs="Times New Roman"/>
          <w:i/>
          <w:iCs/>
          <w:sz w:val="24"/>
          <w:szCs w:val="24"/>
        </w:rPr>
        <w:t>Injury</w:t>
      </w:r>
      <w:r w:rsidRPr="00EF3D7F">
        <w:rPr>
          <w:rFonts w:ascii="Times New Roman" w:hAnsi="Times New Roman" w:cs="Times New Roman"/>
          <w:sz w:val="24"/>
          <w:szCs w:val="24"/>
        </w:rPr>
        <w:t>;  Presented</w:t>
      </w:r>
      <w:proofErr w:type="gramEnd"/>
      <w:r w:rsidRPr="00EF3D7F">
        <w:rPr>
          <w:rFonts w:ascii="Times New Roman" w:hAnsi="Times New Roman" w:cs="Times New Roman"/>
          <w:sz w:val="24"/>
          <w:szCs w:val="24"/>
        </w:rPr>
        <w:t xml:space="preserve"> at American Burn Association, Seattle, WA, April 24-27, 2012.</w:t>
      </w:r>
    </w:p>
    <w:p w:rsidR="00FC13D4" w:rsidRPr="00EF3D7F" w:rsidRDefault="00FC13D4" w:rsidP="00FC13D4">
      <w:pPr>
        <w:numPr>
          <w:ilvl w:val="0"/>
          <w:numId w:val="1"/>
        </w:numPr>
        <w:tabs>
          <w:tab w:val="left" w:pos="7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left="720" w:right="45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EF3D7F">
        <w:rPr>
          <w:rFonts w:ascii="Times New Roman" w:hAnsi="Times New Roman" w:cs="Times New Roman"/>
          <w:sz w:val="24"/>
          <w:szCs w:val="24"/>
        </w:rPr>
        <w:lastRenderedPageBreak/>
        <w:t>Asuku</w:t>
      </w:r>
      <w:proofErr w:type="spellEnd"/>
      <w:r w:rsidRPr="00EF3D7F">
        <w:rPr>
          <w:rFonts w:ascii="Times New Roman" w:hAnsi="Times New Roman" w:cs="Times New Roman"/>
          <w:sz w:val="24"/>
          <w:szCs w:val="24"/>
        </w:rPr>
        <w:t xml:space="preserve"> ME, J </w:t>
      </w:r>
      <w:proofErr w:type="spellStart"/>
      <w:r w:rsidRPr="00EF3D7F">
        <w:rPr>
          <w:rFonts w:ascii="Times New Roman" w:hAnsi="Times New Roman" w:cs="Times New Roman"/>
          <w:sz w:val="24"/>
          <w:szCs w:val="24"/>
        </w:rPr>
        <w:t>Klaff</w:t>
      </w:r>
      <w:proofErr w:type="spellEnd"/>
      <w:r w:rsidRPr="00EF3D7F">
        <w:rPr>
          <w:rFonts w:ascii="Times New Roman" w:hAnsi="Times New Roman" w:cs="Times New Roman"/>
          <w:sz w:val="24"/>
          <w:szCs w:val="24"/>
        </w:rPr>
        <w:t xml:space="preserve">, </w:t>
      </w:r>
      <w:r w:rsidRPr="00EF3D7F">
        <w:rPr>
          <w:rFonts w:ascii="Times New Roman" w:hAnsi="Times New Roman" w:cs="Times New Roman"/>
          <w:b/>
          <w:sz w:val="24"/>
          <w:szCs w:val="24"/>
        </w:rPr>
        <w:t>AR Kar</w:t>
      </w:r>
      <w:r w:rsidRPr="00EF3D7F">
        <w:rPr>
          <w:rFonts w:ascii="Times New Roman" w:hAnsi="Times New Roman" w:cs="Times New Roman"/>
          <w:sz w:val="24"/>
          <w:szCs w:val="24"/>
        </w:rPr>
        <w:t xml:space="preserve">, SM Milner and LA Price.  </w:t>
      </w:r>
      <w:r w:rsidRPr="00EF3D7F">
        <w:rPr>
          <w:rFonts w:ascii="Times New Roman" w:hAnsi="Times New Roman" w:cs="Times New Roman"/>
          <w:i/>
          <w:iCs/>
          <w:sz w:val="24"/>
          <w:szCs w:val="24"/>
        </w:rPr>
        <w:t xml:space="preserve">Toxic Epidermal Necrolysis in a Regional Burn Center: A Comparison of Two </w:t>
      </w:r>
      <w:proofErr w:type="gramStart"/>
      <w:r w:rsidRPr="00EF3D7F">
        <w:rPr>
          <w:rFonts w:ascii="Times New Roman" w:hAnsi="Times New Roman" w:cs="Times New Roman"/>
          <w:i/>
          <w:iCs/>
          <w:sz w:val="24"/>
          <w:szCs w:val="24"/>
        </w:rPr>
        <w:t>Periods</w:t>
      </w:r>
      <w:r w:rsidRPr="00EF3D7F">
        <w:rPr>
          <w:rFonts w:ascii="Times New Roman" w:hAnsi="Times New Roman" w:cs="Times New Roman"/>
          <w:sz w:val="24"/>
          <w:szCs w:val="24"/>
        </w:rPr>
        <w:t>;  Presented</w:t>
      </w:r>
      <w:proofErr w:type="gramEnd"/>
      <w:r w:rsidRPr="00EF3D7F">
        <w:rPr>
          <w:rFonts w:ascii="Times New Roman" w:hAnsi="Times New Roman" w:cs="Times New Roman"/>
          <w:sz w:val="24"/>
          <w:szCs w:val="24"/>
        </w:rPr>
        <w:t xml:space="preserve"> at American College of Surgeons Clinical Congress, Chicago, IL, September 30-October 4, 2012.</w:t>
      </w:r>
    </w:p>
    <w:p w:rsidR="00FC13D4" w:rsidRPr="00EF3D7F" w:rsidRDefault="00FC13D4" w:rsidP="00FC13D4">
      <w:pPr>
        <w:rPr>
          <w:rFonts w:ascii="Times New Roman" w:hAnsi="Times New Roman" w:cs="Times New Roman"/>
          <w:b/>
          <w:sz w:val="24"/>
          <w:szCs w:val="24"/>
        </w:rPr>
      </w:pPr>
    </w:p>
    <w:p w:rsidR="00E45516" w:rsidRDefault="00FC13D4">
      <w:bookmarkStart w:id="0" w:name="_GoBack"/>
      <w:bookmarkEnd w:id="0"/>
    </w:p>
    <w:sectPr w:rsidR="00E455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5E352B"/>
    <w:multiLevelType w:val="hybridMultilevel"/>
    <w:tmpl w:val="9F228834"/>
    <w:lvl w:ilvl="0" w:tplc="1EFE4C62">
      <w:start w:val="1"/>
      <w:numFmt w:val="decimal"/>
      <w:lvlText w:val="%1."/>
      <w:lvlJc w:val="left"/>
      <w:pPr>
        <w:ind w:left="2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60" w:hanging="360"/>
      </w:pPr>
    </w:lvl>
    <w:lvl w:ilvl="2" w:tplc="0409001B" w:tentative="1">
      <w:start w:val="1"/>
      <w:numFmt w:val="lowerRoman"/>
      <w:lvlText w:val="%3."/>
      <w:lvlJc w:val="right"/>
      <w:pPr>
        <w:ind w:left="3680" w:hanging="180"/>
      </w:pPr>
    </w:lvl>
    <w:lvl w:ilvl="3" w:tplc="0409000F" w:tentative="1">
      <w:start w:val="1"/>
      <w:numFmt w:val="decimal"/>
      <w:lvlText w:val="%4."/>
      <w:lvlJc w:val="left"/>
      <w:pPr>
        <w:ind w:left="4400" w:hanging="360"/>
      </w:pPr>
    </w:lvl>
    <w:lvl w:ilvl="4" w:tplc="04090019" w:tentative="1">
      <w:start w:val="1"/>
      <w:numFmt w:val="lowerLetter"/>
      <w:lvlText w:val="%5."/>
      <w:lvlJc w:val="left"/>
      <w:pPr>
        <w:ind w:left="5120" w:hanging="360"/>
      </w:pPr>
    </w:lvl>
    <w:lvl w:ilvl="5" w:tplc="0409001B" w:tentative="1">
      <w:start w:val="1"/>
      <w:numFmt w:val="lowerRoman"/>
      <w:lvlText w:val="%6."/>
      <w:lvlJc w:val="right"/>
      <w:pPr>
        <w:ind w:left="5840" w:hanging="180"/>
      </w:pPr>
    </w:lvl>
    <w:lvl w:ilvl="6" w:tplc="0409000F" w:tentative="1">
      <w:start w:val="1"/>
      <w:numFmt w:val="decimal"/>
      <w:lvlText w:val="%7."/>
      <w:lvlJc w:val="left"/>
      <w:pPr>
        <w:ind w:left="6560" w:hanging="360"/>
      </w:pPr>
    </w:lvl>
    <w:lvl w:ilvl="7" w:tplc="04090019" w:tentative="1">
      <w:start w:val="1"/>
      <w:numFmt w:val="lowerLetter"/>
      <w:lvlText w:val="%8."/>
      <w:lvlJc w:val="left"/>
      <w:pPr>
        <w:ind w:left="7280" w:hanging="360"/>
      </w:pPr>
    </w:lvl>
    <w:lvl w:ilvl="8" w:tplc="0409001B" w:tentative="1">
      <w:start w:val="1"/>
      <w:numFmt w:val="lowerRoman"/>
      <w:lvlText w:val="%9."/>
      <w:lvlJc w:val="right"/>
      <w:pPr>
        <w:ind w:left="80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3D4"/>
    <w:rsid w:val="00510274"/>
    <w:rsid w:val="00B52FAE"/>
    <w:rsid w:val="00FC1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2D3FB1-45AF-40A6-9DA0-22437E6E7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13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13D4"/>
    <w:pPr>
      <w:widowControl w:val="0"/>
      <w:spacing w:after="200" w:line="276" w:lineRule="auto"/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C13D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asurg.org/blog/mr-edgars-loved-airplanes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urgicalcore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urgicalcore.org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surgicalcore.org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lvpnews.com/20220201/mr-edgars-loved-airplane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530</Words>
  <Characters>3024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RWJBH</Company>
  <LinksUpToDate>false</LinksUpToDate>
  <CharactersWithSpaces>3547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Phelan, Suzanne</dc:creator>
  <cp:keywords/>
  <dc:description/>
  <cp:lastModifiedBy>Phelan, Suzanne</cp:lastModifiedBy>
  <cp:revision>1</cp:revision>
  <dcterms:created xsi:type="dcterms:W3CDTF">2023-06-09T20:10:00Z</dcterms:created>
  <dcterms:modified xsi:type="dcterms:W3CDTF">2023-06-09T20:11:00Z</dcterms:modified>
</cp:coreProperties>
</file>